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57E8B74E" w:rsidR="00A756D0" w:rsidRPr="005E03C7" w:rsidRDefault="002C6B25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76ED5">
        <w:rPr>
          <w:rFonts w:asciiTheme="majorHAnsi" w:eastAsia="Times New Roman" w:hAnsiTheme="majorHAnsi" w:cs="Times New Roman"/>
          <w:lang w:eastAsia="cs-CZ"/>
        </w:rPr>
        <w:t>6</w:t>
      </w:r>
      <w:r w:rsidR="00A756D0" w:rsidRPr="005E03C7">
        <w:rPr>
          <w:rFonts w:asciiTheme="majorHAnsi" w:eastAsia="Times New Roman" w:hAnsiTheme="majorHAnsi" w:cs="Times New Roman"/>
          <w:lang w:eastAsia="cs-CZ"/>
        </w:rPr>
        <w:t xml:space="preserve"> </w:t>
      </w:r>
      <w:r w:rsidR="00090454" w:rsidRPr="005E03C7">
        <w:rPr>
          <w:rFonts w:asciiTheme="majorHAnsi" w:eastAsia="Times New Roman" w:hAnsiTheme="majorHAnsi" w:cs="Times New Roman"/>
          <w:lang w:eastAsia="cs-CZ"/>
        </w:rPr>
        <w:t>Výzvy k podání nabídky</w:t>
      </w:r>
      <w:r>
        <w:rPr>
          <w:rFonts w:asciiTheme="majorHAnsi" w:eastAsia="Times New Roman" w:hAnsiTheme="majorHAnsi" w:cs="Times New Roman"/>
          <w:lang w:eastAsia="cs-CZ"/>
        </w:rPr>
        <w:t xml:space="preserve"> (Budoucí příloha č. </w:t>
      </w:r>
      <w:r w:rsidR="00B077BE">
        <w:rPr>
          <w:rFonts w:asciiTheme="majorHAnsi" w:eastAsia="Times New Roman" w:hAnsiTheme="majorHAnsi" w:cs="Times New Roman"/>
          <w:lang w:eastAsia="cs-CZ"/>
        </w:rPr>
        <w:t>2 Smlouvy o dílo na vytvoření software</w:t>
      </w: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>)</w:t>
      </w:r>
    </w:p>
    <w:p w14:paraId="684108BF" w14:textId="7ECB1B76" w:rsid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 w:rsidRPr="002456A1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Cena plnění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5"/>
        <w:gridCol w:w="1501"/>
        <w:gridCol w:w="1254"/>
        <w:gridCol w:w="437"/>
        <w:gridCol w:w="1694"/>
        <w:gridCol w:w="358"/>
        <w:gridCol w:w="1204"/>
        <w:gridCol w:w="1562"/>
      </w:tblGrid>
      <w:tr w:rsidR="00E074CB" w:rsidRPr="00161EDD" w14:paraId="11A2BBE0" w14:textId="77777777" w:rsidTr="002324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0D5EF" w14:textId="6553EFE7" w:rsidR="00EF7AB3" w:rsidRPr="0091124F" w:rsidRDefault="006769CB" w:rsidP="00A13550">
            <w:pPr>
              <w:spacing w:before="120" w:after="120"/>
              <w:outlineLvl w:val="1"/>
              <w:rPr>
                <w:b/>
                <w:sz w:val="16"/>
                <w:szCs w:val="16"/>
              </w:rPr>
            </w:pPr>
            <w:bookmarkStart w:id="1" w:name="_Toc517353605"/>
            <w:bookmarkStart w:id="2" w:name="_Toc518140497"/>
            <w:r w:rsidRPr="0091124F">
              <w:rPr>
                <w:b/>
                <w:sz w:val="16"/>
                <w:szCs w:val="16"/>
              </w:rPr>
              <w:t xml:space="preserve">A) </w:t>
            </w:r>
            <w:r w:rsidRPr="0091124F">
              <w:rPr>
                <w:rFonts w:cs="Arial"/>
                <w:b/>
                <w:bCs/>
                <w:iCs/>
                <w:sz w:val="16"/>
                <w:szCs w:val="16"/>
              </w:rPr>
              <w:t>Paušální část (Paušální služby)</w:t>
            </w:r>
          </w:p>
          <w:p w14:paraId="0B1B3685" w14:textId="4C5A2280" w:rsidR="00EF7AB3" w:rsidRPr="00161EDD" w:rsidRDefault="00EF7AB3" w:rsidP="00055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073D52" w14:textId="4641F659" w:rsidR="00EF7AB3" w:rsidRPr="00E074CB" w:rsidRDefault="0091124F" w:rsidP="00055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074CB">
              <w:rPr>
                <w:b/>
                <w:sz w:val="16"/>
                <w:szCs w:val="16"/>
              </w:rPr>
              <w:t>Paušální služby</w:t>
            </w:r>
            <w:r w:rsidR="00161EDD" w:rsidRPr="00E074CB">
              <w:rPr>
                <w:b/>
                <w:sz w:val="16"/>
                <w:szCs w:val="16"/>
              </w:rPr>
              <w:t xml:space="preserve"> </w:t>
            </w:r>
            <w:r w:rsidRPr="00E074CB">
              <w:rPr>
                <w:b/>
                <w:sz w:val="16"/>
                <w:szCs w:val="16"/>
              </w:rPr>
              <w:br/>
            </w:r>
            <w:r w:rsidR="00EF7AB3" w:rsidRPr="00E074CB">
              <w:rPr>
                <w:b/>
                <w:sz w:val="16"/>
                <w:szCs w:val="16"/>
              </w:rPr>
              <w:t>v Kč bez DPH</w:t>
            </w: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844AF" w14:textId="067301AD" w:rsidR="00EF7AB3" w:rsidRPr="00E074CB" w:rsidRDefault="00EF7AB3" w:rsidP="00055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074CB">
              <w:rPr>
                <w:b/>
                <w:sz w:val="16"/>
                <w:szCs w:val="16"/>
              </w:rPr>
              <w:t>Výše DPH v Kč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FDBDF" w14:textId="6402DA0B" w:rsidR="00EF7AB3" w:rsidRPr="00E074CB" w:rsidRDefault="00161EDD" w:rsidP="00055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074CB">
              <w:rPr>
                <w:b/>
                <w:sz w:val="16"/>
                <w:szCs w:val="16"/>
              </w:rPr>
              <w:t>Pa</w:t>
            </w:r>
            <w:r w:rsidR="0091124F" w:rsidRPr="00E074CB">
              <w:rPr>
                <w:b/>
                <w:sz w:val="16"/>
                <w:szCs w:val="16"/>
              </w:rPr>
              <w:t>ušální služby</w:t>
            </w:r>
            <w:r w:rsidR="0091124F" w:rsidRPr="00E074CB">
              <w:rPr>
                <w:b/>
                <w:sz w:val="16"/>
                <w:szCs w:val="16"/>
              </w:rPr>
              <w:br/>
            </w:r>
            <w:r w:rsidR="00EF7AB3" w:rsidRPr="00E074CB">
              <w:rPr>
                <w:b/>
                <w:sz w:val="16"/>
                <w:szCs w:val="16"/>
              </w:rPr>
              <w:t>v Kč včetně DPH</w:t>
            </w:r>
          </w:p>
        </w:tc>
      </w:tr>
      <w:tr w:rsidR="007C5FF9" w:rsidRPr="00161EDD" w14:paraId="7753B4B2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0150" w14:textId="6EBA1E18" w:rsidR="006769CB" w:rsidRPr="00950E09" w:rsidRDefault="0091124F" w:rsidP="0091124F">
            <w:pPr>
              <w:pStyle w:val="Odstavecseseznamem"/>
              <w:numPr>
                <w:ilvl w:val="0"/>
                <w:numId w:val="46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r w:rsidRPr="00950E09">
              <w:rPr>
                <w:rFonts w:cs="Arial"/>
                <w:bCs/>
                <w:iCs/>
                <w:szCs w:val="14"/>
              </w:rPr>
              <w:t xml:space="preserve">Fáze - Architektonický design a Technický projekt 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D016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B3F38EC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88DF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778DED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C212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C8C8EEB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</w:tr>
      <w:tr w:rsidR="007C5FF9" w:rsidRPr="00161EDD" w14:paraId="34C340E3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C7C3" w14:textId="481ECE54" w:rsidR="006769CB" w:rsidRPr="00950E09" w:rsidRDefault="0091124F" w:rsidP="0091124F">
            <w:pPr>
              <w:pStyle w:val="Odstavecseseznamem"/>
              <w:numPr>
                <w:ilvl w:val="0"/>
                <w:numId w:val="46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r w:rsidRPr="00950E09">
              <w:rPr>
                <w:rFonts w:cs="Arial"/>
                <w:bCs/>
                <w:iCs/>
                <w:szCs w:val="14"/>
              </w:rPr>
              <w:t xml:space="preserve">Fáze - Implementace </w:t>
            </w: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ExaCC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a DBCS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EA72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B1E75A8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AE7C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A948480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7D6A" w14:textId="77777777" w:rsidR="00AC43BA" w:rsidRPr="00161EDD" w:rsidRDefault="00AC43BA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4EABED81" w14:textId="77777777" w:rsidR="006769CB" w:rsidRPr="00161EDD" w:rsidRDefault="006769CB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</w:tr>
      <w:tr w:rsidR="007C5FF9" w:rsidRPr="00161EDD" w14:paraId="7C98B0DF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81C5" w14:textId="06843A45" w:rsidR="00EF7AB3" w:rsidRPr="00950E09" w:rsidRDefault="00773EBA" w:rsidP="00773EBA">
            <w:pPr>
              <w:pStyle w:val="Odstavecseseznamem"/>
              <w:numPr>
                <w:ilvl w:val="0"/>
                <w:numId w:val="46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r w:rsidRPr="00950E09">
              <w:rPr>
                <w:rFonts w:cs="Arial"/>
                <w:bCs/>
                <w:iCs/>
                <w:szCs w:val="14"/>
              </w:rPr>
              <w:t xml:space="preserve">Fáze - Migrace vybraných databází na </w:t>
            </w: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ExaCC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a podpora týmu Zadavatele při migracích databází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CDF6" w14:textId="77777777" w:rsidR="00EF7AB3" w:rsidRPr="00161EDD" w:rsidRDefault="00EF7AB3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A7C2D59" w14:textId="77777777" w:rsidR="00EF7AB3" w:rsidRPr="00161EDD" w:rsidRDefault="00EF7AB3" w:rsidP="000558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2536" w14:textId="77777777" w:rsidR="00EF7AB3" w:rsidRPr="00161EDD" w:rsidRDefault="00EF7AB3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8E46D73" w14:textId="77777777" w:rsidR="00EF7AB3" w:rsidRPr="00161EDD" w:rsidRDefault="00EF7AB3" w:rsidP="000558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4458" w14:textId="77777777" w:rsidR="00EF7AB3" w:rsidRPr="00161EDD" w:rsidRDefault="00EF7AB3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E479E81" w14:textId="77777777" w:rsidR="00EF7AB3" w:rsidRPr="00161EDD" w:rsidRDefault="00EF7AB3" w:rsidP="000558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7C5FF9" w:rsidRPr="00161EDD" w14:paraId="2DF1DEBF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6AFC" w14:textId="5FB7B07D" w:rsidR="00161EDD" w:rsidRPr="00161EDD" w:rsidRDefault="00026C3E" w:rsidP="000558C7">
            <w:pPr>
              <w:spacing w:before="120" w:after="120"/>
              <w:outlineLvl w:val="1"/>
              <w:rPr>
                <w:rFonts w:cs="Arial"/>
                <w:bCs/>
                <w:iCs/>
                <w:sz w:val="16"/>
                <w:szCs w:val="16"/>
              </w:rPr>
            </w:pPr>
            <w:r>
              <w:rPr>
                <w:rFonts w:cs="Arial"/>
                <w:bCs/>
                <w:iCs/>
                <w:sz w:val="16"/>
                <w:szCs w:val="16"/>
              </w:rPr>
              <w:t>C</w:t>
            </w:r>
            <w:r w:rsidR="00161EDD" w:rsidRPr="00161EDD">
              <w:rPr>
                <w:rFonts w:cs="Arial"/>
                <w:bCs/>
                <w:iCs/>
                <w:sz w:val="16"/>
                <w:szCs w:val="16"/>
              </w:rPr>
              <w:t>ena</w:t>
            </w:r>
            <w:r w:rsidR="00161EDD">
              <w:rPr>
                <w:rFonts w:cs="Arial"/>
                <w:bCs/>
                <w:iCs/>
                <w:sz w:val="16"/>
                <w:szCs w:val="16"/>
              </w:rPr>
              <w:t xml:space="preserve"> za </w:t>
            </w:r>
            <w:r w:rsidR="0091124F">
              <w:rPr>
                <w:rFonts w:cs="Arial"/>
                <w:bCs/>
                <w:iCs/>
                <w:sz w:val="16"/>
                <w:szCs w:val="16"/>
              </w:rPr>
              <w:t>paušální služby z</w:t>
            </w:r>
            <w:r w:rsidR="00161EDD" w:rsidRPr="00161EDD">
              <w:rPr>
                <w:rFonts w:cs="Arial"/>
                <w:bCs/>
                <w:iCs/>
                <w:sz w:val="16"/>
                <w:szCs w:val="16"/>
              </w:rPr>
              <w:t xml:space="preserve">a celou dobu plnění, tj. </w:t>
            </w:r>
            <w:r w:rsidR="00076ED5">
              <w:rPr>
                <w:rFonts w:cs="Arial"/>
                <w:bCs/>
                <w:iCs/>
                <w:sz w:val="16"/>
                <w:szCs w:val="16"/>
              </w:rPr>
              <w:t>24</w:t>
            </w:r>
            <w:r w:rsidR="00161EDD" w:rsidRPr="00161EDD">
              <w:rPr>
                <w:rFonts w:cs="Arial"/>
                <w:bCs/>
                <w:iCs/>
                <w:sz w:val="16"/>
                <w:szCs w:val="16"/>
              </w:rPr>
              <w:t xml:space="preserve"> měsíců 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E05" w14:textId="77777777" w:rsidR="00E82C26" w:rsidRPr="00161EDD" w:rsidRDefault="00E82C26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83F2A8D" w14:textId="77777777" w:rsidR="00161EDD" w:rsidRPr="00161EDD" w:rsidRDefault="00161EDD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BCF4" w14:textId="77777777" w:rsidR="00E82C26" w:rsidRPr="00161EDD" w:rsidRDefault="00E82C26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A50375D" w14:textId="77777777" w:rsidR="00161EDD" w:rsidRPr="00161EDD" w:rsidRDefault="00161EDD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4EA3" w14:textId="77777777" w:rsidR="00E82C26" w:rsidRPr="00161EDD" w:rsidRDefault="00E82C26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268EA51" w14:textId="77777777" w:rsidR="00161EDD" w:rsidRPr="00161EDD" w:rsidRDefault="00161EDD" w:rsidP="000558C7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</w:p>
        </w:tc>
      </w:tr>
      <w:bookmarkEnd w:id="1"/>
      <w:bookmarkEnd w:id="2"/>
      <w:tr w:rsidR="00A04A00" w:rsidRPr="00161EDD" w14:paraId="285D3C02" w14:textId="77777777" w:rsidTr="002324F7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012776" w14:textId="0EF9F17A" w:rsidR="00E074CB" w:rsidRPr="0091124F" w:rsidRDefault="00E074CB" w:rsidP="00A13550">
            <w:pPr>
              <w:spacing w:before="120" w:after="120"/>
              <w:outlineLvl w:val="1"/>
              <w:rPr>
                <w:b/>
                <w:sz w:val="16"/>
                <w:szCs w:val="16"/>
              </w:rPr>
            </w:pPr>
            <w:r w:rsidRPr="0091124F">
              <w:rPr>
                <w:b/>
                <w:sz w:val="16"/>
                <w:szCs w:val="16"/>
              </w:rPr>
              <w:t xml:space="preserve">B) </w:t>
            </w:r>
            <w:r w:rsidRPr="0091124F">
              <w:rPr>
                <w:rFonts w:cs="Arial"/>
                <w:b/>
                <w:bCs/>
                <w:iCs/>
                <w:sz w:val="16"/>
                <w:szCs w:val="16"/>
              </w:rPr>
              <w:t>Rámcová část (Služby)</w:t>
            </w:r>
          </w:p>
          <w:p w14:paraId="0253BFB3" w14:textId="77777777" w:rsidR="00E074CB" w:rsidRPr="00161EDD" w:rsidRDefault="00E074CB" w:rsidP="00A13550">
            <w:pPr>
              <w:rPr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84C7E40" w14:textId="6BEE8463" w:rsidR="00E074CB" w:rsidRPr="00E074CB" w:rsidRDefault="00E074CB" w:rsidP="00950E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074CB">
              <w:rPr>
                <w:b/>
                <w:sz w:val="16"/>
                <w:szCs w:val="16"/>
              </w:rPr>
              <w:t>Předpokládaný počet MD*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B8223F0" w14:textId="7603BCC7" w:rsidR="00E074CB" w:rsidRPr="00E074CB" w:rsidRDefault="00E074CB" w:rsidP="00950E0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E074CB">
              <w:rPr>
                <w:b/>
                <w:sz w:val="16"/>
                <w:szCs w:val="16"/>
              </w:rPr>
              <w:t>Cena za 1 MD* v Kč bez DPH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25F8CDD" w14:textId="0EE372DA" w:rsidR="00E074CB" w:rsidRPr="00161EDD" w:rsidRDefault="00E074CB" w:rsidP="00950E0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E074CB">
              <w:rPr>
                <w:b/>
                <w:bCs/>
                <w:iCs/>
                <w:sz w:val="16"/>
                <w:szCs w:val="16"/>
              </w:rPr>
              <w:t>Cena celkem za předpokládané množství MD* v</w:t>
            </w:r>
            <w:r>
              <w:rPr>
                <w:b/>
                <w:bCs/>
                <w:iCs/>
                <w:sz w:val="16"/>
                <w:szCs w:val="16"/>
              </w:rPr>
              <w:t> </w:t>
            </w:r>
            <w:r w:rsidRPr="00E074CB">
              <w:rPr>
                <w:b/>
                <w:bCs/>
                <w:iCs/>
                <w:sz w:val="16"/>
                <w:szCs w:val="16"/>
              </w:rPr>
              <w:t>Kč</w:t>
            </w:r>
            <w:r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E074CB">
              <w:rPr>
                <w:b/>
                <w:bCs/>
                <w:iCs/>
                <w:sz w:val="16"/>
                <w:szCs w:val="16"/>
              </w:rPr>
              <w:t>bez DPH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C56013" w14:textId="7DF9BCAC" w:rsidR="00E074CB" w:rsidRPr="00161EDD" w:rsidRDefault="00A04A00" w:rsidP="00950E0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E074CB">
              <w:rPr>
                <w:b/>
                <w:sz w:val="16"/>
                <w:szCs w:val="16"/>
              </w:rPr>
              <w:t>Výše DPH v Kč</w:t>
            </w: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8B4180B" w14:textId="77777777" w:rsidR="00A04A00" w:rsidRPr="00A04A00" w:rsidRDefault="00A04A00" w:rsidP="00950E0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</w:rPr>
            </w:pPr>
            <w:r w:rsidRPr="00A04A00">
              <w:rPr>
                <w:b/>
                <w:bCs/>
                <w:iCs/>
                <w:sz w:val="16"/>
                <w:szCs w:val="16"/>
              </w:rPr>
              <w:t>Cena celkem za předpokládané množství MD* v Kč</w:t>
            </w:r>
          </w:p>
          <w:p w14:paraId="5E5CC778" w14:textId="6FC5ACFB" w:rsidR="00E074CB" w:rsidRPr="00161EDD" w:rsidRDefault="00A04A00" w:rsidP="00950E0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04A00">
              <w:rPr>
                <w:b/>
                <w:bCs/>
                <w:iCs/>
                <w:sz w:val="16"/>
                <w:szCs w:val="16"/>
              </w:rPr>
              <w:t>včetně DPH</w:t>
            </w:r>
          </w:p>
        </w:tc>
      </w:tr>
      <w:tr w:rsidR="00A04A00" w:rsidRPr="00161EDD" w14:paraId="211E07B6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1BD3E468" w14:textId="7CBC2F18" w:rsidR="00E074CB" w:rsidRPr="00950E09" w:rsidRDefault="00E074CB" w:rsidP="00986751">
            <w:pPr>
              <w:pStyle w:val="Odstavecseseznamem"/>
              <w:numPr>
                <w:ilvl w:val="0"/>
                <w:numId w:val="47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Oracle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DB </w:t>
            </w: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Platform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architekt</w:t>
            </w:r>
          </w:p>
        </w:tc>
        <w:tc>
          <w:tcPr>
            <w:tcW w:w="1501" w:type="dxa"/>
            <w:shd w:val="clear" w:color="auto" w:fill="auto"/>
          </w:tcPr>
          <w:p w14:paraId="4B258239" w14:textId="5AF6BBF6" w:rsidR="007C5FF9" w:rsidRPr="007C5FF9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  <w:r w:rsidRPr="007C5FF9">
              <w:rPr>
                <w:bCs/>
                <w:iCs/>
                <w:sz w:val="16"/>
                <w:szCs w:val="16"/>
              </w:rPr>
              <w:t>10</w:t>
            </w:r>
          </w:p>
          <w:p w14:paraId="6AA05B32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91" w:type="dxa"/>
            <w:gridSpan w:val="2"/>
            <w:shd w:val="clear" w:color="auto" w:fill="auto"/>
          </w:tcPr>
          <w:p w14:paraId="7E2D1B7D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4D772EB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694" w:type="dxa"/>
            <w:shd w:val="clear" w:color="auto" w:fill="auto"/>
          </w:tcPr>
          <w:p w14:paraId="7F5B82FD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86079EF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3DF4B204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832BA7D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62" w:type="dxa"/>
            <w:shd w:val="clear" w:color="auto" w:fill="auto"/>
          </w:tcPr>
          <w:p w14:paraId="0AD65099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4B9EAB4A" w14:textId="00B99546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A04A00" w:rsidRPr="00161EDD" w14:paraId="21E33D1A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15583902" w14:textId="65D38ED0" w:rsidR="00E074CB" w:rsidRPr="00950E09" w:rsidRDefault="00E074CB" w:rsidP="00986751">
            <w:pPr>
              <w:pStyle w:val="Odstavecseseznamem"/>
              <w:numPr>
                <w:ilvl w:val="0"/>
                <w:numId w:val="47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Oracle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DB konzultant</w:t>
            </w:r>
          </w:p>
        </w:tc>
        <w:tc>
          <w:tcPr>
            <w:tcW w:w="1501" w:type="dxa"/>
            <w:shd w:val="clear" w:color="auto" w:fill="auto"/>
          </w:tcPr>
          <w:p w14:paraId="5B893472" w14:textId="599AF487" w:rsidR="00E074CB" w:rsidRPr="00E074CB" w:rsidRDefault="007C5FF9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  <w:r w:rsidRPr="007C5FF9">
              <w:rPr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1691" w:type="dxa"/>
            <w:gridSpan w:val="2"/>
            <w:shd w:val="clear" w:color="auto" w:fill="auto"/>
          </w:tcPr>
          <w:p w14:paraId="2B4D3390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ADCDDC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694" w:type="dxa"/>
            <w:shd w:val="clear" w:color="auto" w:fill="auto"/>
          </w:tcPr>
          <w:p w14:paraId="568CFA46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BBF3F98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46DC72F6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52F79FC8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shd w:val="clear" w:color="auto" w:fill="auto"/>
          </w:tcPr>
          <w:p w14:paraId="0B0A843C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1AFD74C" w14:textId="098557E2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</w:tr>
      <w:tr w:rsidR="00A04A00" w:rsidRPr="00161EDD" w14:paraId="2C2D828A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61D91A60" w14:textId="5282B259" w:rsidR="00E074CB" w:rsidRPr="00950E09" w:rsidRDefault="00E074CB" w:rsidP="00986751">
            <w:pPr>
              <w:pStyle w:val="Odstavecseseznamem"/>
              <w:numPr>
                <w:ilvl w:val="0"/>
                <w:numId w:val="47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Oracle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DB konzultant</w:t>
            </w:r>
          </w:p>
        </w:tc>
        <w:tc>
          <w:tcPr>
            <w:tcW w:w="1501" w:type="dxa"/>
            <w:shd w:val="clear" w:color="auto" w:fill="auto"/>
          </w:tcPr>
          <w:p w14:paraId="596730CA" w14:textId="74C7CABD" w:rsidR="00E074CB" w:rsidRPr="00E074CB" w:rsidRDefault="007C5FF9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  <w:r w:rsidRPr="007C5FF9">
              <w:rPr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1691" w:type="dxa"/>
            <w:gridSpan w:val="2"/>
            <w:shd w:val="clear" w:color="auto" w:fill="auto"/>
          </w:tcPr>
          <w:p w14:paraId="45F8C7CE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6C7A3FA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694" w:type="dxa"/>
            <w:shd w:val="clear" w:color="auto" w:fill="auto"/>
          </w:tcPr>
          <w:p w14:paraId="53D8B56A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3EA8B8F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380EA06B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7F8A958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shd w:val="clear" w:color="auto" w:fill="auto"/>
          </w:tcPr>
          <w:p w14:paraId="67810BA6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6ECF986" w14:textId="635545E4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</w:tr>
      <w:tr w:rsidR="00A04A00" w:rsidRPr="00161EDD" w14:paraId="1122882F" w14:textId="77777777" w:rsidTr="002324F7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24C92969" w14:textId="0A599AD1" w:rsidR="00E074CB" w:rsidRPr="00950E09" w:rsidRDefault="00E074CB" w:rsidP="00986751">
            <w:pPr>
              <w:pStyle w:val="Odstavecseseznamem"/>
              <w:numPr>
                <w:ilvl w:val="0"/>
                <w:numId w:val="47"/>
              </w:numPr>
              <w:spacing w:before="120" w:after="120"/>
              <w:outlineLvl w:val="1"/>
              <w:rPr>
                <w:rFonts w:cs="Arial"/>
                <w:bCs/>
                <w:iCs/>
                <w:szCs w:val="14"/>
              </w:rPr>
            </w:pPr>
            <w:r w:rsidRPr="00950E09">
              <w:rPr>
                <w:rFonts w:cs="Arial"/>
                <w:bCs/>
                <w:iCs/>
                <w:szCs w:val="14"/>
              </w:rPr>
              <w:t xml:space="preserve">OCI a </w:t>
            </w:r>
            <w:proofErr w:type="spellStart"/>
            <w:r w:rsidRPr="00950E09">
              <w:rPr>
                <w:rFonts w:cs="Arial"/>
                <w:bCs/>
                <w:iCs/>
                <w:szCs w:val="14"/>
              </w:rPr>
              <w:t>Oracle</w:t>
            </w:r>
            <w:proofErr w:type="spellEnd"/>
            <w:r w:rsidRPr="00950E09">
              <w:rPr>
                <w:rFonts w:cs="Arial"/>
                <w:bCs/>
                <w:iCs/>
                <w:szCs w:val="14"/>
              </w:rPr>
              <w:t xml:space="preserve"> Linux konzultant</w:t>
            </w:r>
          </w:p>
        </w:tc>
        <w:tc>
          <w:tcPr>
            <w:tcW w:w="1501" w:type="dxa"/>
            <w:shd w:val="clear" w:color="auto" w:fill="auto"/>
          </w:tcPr>
          <w:p w14:paraId="241F3A14" w14:textId="572600EE" w:rsidR="00E074CB" w:rsidRPr="00E074CB" w:rsidRDefault="007C5FF9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  <w:r w:rsidRPr="007C5FF9">
              <w:rPr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1691" w:type="dxa"/>
            <w:gridSpan w:val="2"/>
            <w:shd w:val="clear" w:color="auto" w:fill="auto"/>
          </w:tcPr>
          <w:p w14:paraId="5D03DD51" w14:textId="0AE49070" w:rsidR="00E074CB" w:rsidRPr="00A13550" w:rsidRDefault="007C5FF9" w:rsidP="00A1355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</w:tc>
        <w:tc>
          <w:tcPr>
            <w:tcW w:w="1694" w:type="dxa"/>
            <w:shd w:val="clear" w:color="auto" w:fill="auto"/>
          </w:tcPr>
          <w:p w14:paraId="505CA33D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84E5446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79545EA7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003F830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shd w:val="clear" w:color="auto" w:fill="auto"/>
          </w:tcPr>
          <w:p w14:paraId="43EFD9C4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FF4104F" w14:textId="1AFE2D5E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</w:tr>
      <w:tr w:rsidR="00E074CB" w:rsidRPr="00161EDD" w14:paraId="55D222BD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10861298" w14:textId="70F6A4DF" w:rsidR="00E074CB" w:rsidRPr="00161EDD" w:rsidRDefault="00E074CB" w:rsidP="009574E2">
            <w:pPr>
              <w:spacing w:before="120" w:after="120"/>
              <w:outlineLvl w:val="1"/>
              <w:rPr>
                <w:rFonts w:cs="Arial"/>
                <w:bCs/>
                <w:iCs/>
                <w:sz w:val="16"/>
                <w:szCs w:val="16"/>
              </w:rPr>
            </w:pPr>
            <w:r w:rsidRPr="00161EDD">
              <w:rPr>
                <w:rFonts w:cs="Arial"/>
                <w:bCs/>
                <w:iCs/>
                <w:sz w:val="16"/>
                <w:szCs w:val="16"/>
              </w:rPr>
              <w:lastRenderedPageBreak/>
              <w:t xml:space="preserve">Cena Služeb v Kč bez DPH </w:t>
            </w:r>
            <w:r>
              <w:rPr>
                <w:rFonts w:cs="Arial"/>
                <w:bCs/>
                <w:iCs/>
                <w:sz w:val="16"/>
                <w:szCs w:val="16"/>
              </w:rPr>
              <w:t>za celou dobu plnění, tj. čtyřicet (40) MD (člověkodní)</w:t>
            </w:r>
          </w:p>
          <w:p w14:paraId="181A82B9" w14:textId="545946F0" w:rsidR="00E074CB" w:rsidRPr="00161EDD" w:rsidRDefault="00E074CB" w:rsidP="009574E2">
            <w:pPr>
              <w:spacing w:before="120" w:after="120"/>
              <w:outlineLvl w:val="1"/>
              <w:rPr>
                <w:rFonts w:cs="Arial"/>
                <w:bCs/>
                <w:iCs/>
                <w:sz w:val="16"/>
                <w:szCs w:val="16"/>
              </w:rPr>
            </w:pPr>
          </w:p>
        </w:tc>
        <w:tc>
          <w:tcPr>
            <w:tcW w:w="1501" w:type="dxa"/>
            <w:shd w:val="clear" w:color="auto" w:fill="auto"/>
          </w:tcPr>
          <w:p w14:paraId="57B49853" w14:textId="466C89DB" w:rsidR="007C5FF9" w:rsidRPr="007C5FF9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  <w:r w:rsidRPr="007C5FF9">
              <w:rPr>
                <w:bCs/>
                <w:iCs/>
                <w:sz w:val="16"/>
                <w:szCs w:val="16"/>
              </w:rPr>
              <w:t>40</w:t>
            </w:r>
          </w:p>
          <w:p w14:paraId="140381A1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691" w:type="dxa"/>
            <w:gridSpan w:val="2"/>
            <w:shd w:val="clear" w:color="auto" w:fill="auto"/>
          </w:tcPr>
          <w:p w14:paraId="54BDD312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590B2C3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694" w:type="dxa"/>
            <w:shd w:val="clear" w:color="auto" w:fill="auto"/>
          </w:tcPr>
          <w:p w14:paraId="4EF2A8F5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B26C24C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shd w:val="clear" w:color="auto" w:fill="auto"/>
          </w:tcPr>
          <w:p w14:paraId="05C88E46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8F8C730" w14:textId="77777777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562" w:type="dxa"/>
            <w:shd w:val="clear" w:color="auto" w:fill="auto"/>
          </w:tcPr>
          <w:p w14:paraId="75D98552" w14:textId="77777777" w:rsidR="007C5FF9" w:rsidRPr="00161EDD" w:rsidRDefault="007C5FF9" w:rsidP="007C5FF9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E5D2144" w14:textId="77305395" w:rsidR="00E074CB" w:rsidRPr="00E074CB" w:rsidRDefault="00E074CB" w:rsidP="009574E2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</w:rPr>
            </w:pPr>
          </w:p>
        </w:tc>
      </w:tr>
      <w:tr w:rsidR="00A04A00" w:rsidRPr="00161EDD" w14:paraId="1798A46D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  <w:shd w:val="clear" w:color="auto" w:fill="D9D9D9" w:themeFill="background1" w:themeFillShade="D9"/>
          </w:tcPr>
          <w:p w14:paraId="6DAFCB97" w14:textId="71E1D2FD" w:rsidR="00F36B36" w:rsidRPr="002324F7" w:rsidRDefault="00F36B36" w:rsidP="00A13550">
            <w:pPr>
              <w:spacing w:before="120" w:after="120"/>
              <w:outlineLvl w:val="1"/>
              <w:rPr>
                <w:b/>
                <w:sz w:val="16"/>
                <w:szCs w:val="16"/>
              </w:rPr>
            </w:pPr>
            <w:r w:rsidRPr="002324F7">
              <w:rPr>
                <w:b/>
                <w:sz w:val="16"/>
                <w:szCs w:val="16"/>
              </w:rPr>
              <w:t>Předmět plnění</w:t>
            </w:r>
            <w:r w:rsidR="002324F7">
              <w:rPr>
                <w:b/>
                <w:sz w:val="16"/>
                <w:szCs w:val="16"/>
              </w:rPr>
              <w:t xml:space="preserve"> – A + B</w:t>
            </w:r>
          </w:p>
          <w:p w14:paraId="0C224E01" w14:textId="77777777" w:rsidR="00F36B36" w:rsidRPr="00161EDD" w:rsidRDefault="00F36B36" w:rsidP="00A13550">
            <w:pPr>
              <w:rPr>
                <w:sz w:val="16"/>
                <w:szCs w:val="16"/>
              </w:rPr>
            </w:pPr>
          </w:p>
        </w:tc>
        <w:tc>
          <w:tcPr>
            <w:tcW w:w="2755" w:type="dxa"/>
            <w:gridSpan w:val="2"/>
            <w:shd w:val="clear" w:color="auto" w:fill="D9D9D9" w:themeFill="background1" w:themeFillShade="D9"/>
          </w:tcPr>
          <w:p w14:paraId="1B173071" w14:textId="471ABD3D" w:rsidR="00F36B36" w:rsidRPr="00F36B36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36B36">
              <w:rPr>
                <w:b/>
                <w:sz w:val="16"/>
                <w:szCs w:val="16"/>
              </w:rPr>
              <w:t>Celková cena v Kč bez DPH</w:t>
            </w:r>
          </w:p>
        </w:tc>
        <w:tc>
          <w:tcPr>
            <w:tcW w:w="2489" w:type="dxa"/>
            <w:gridSpan w:val="3"/>
            <w:shd w:val="clear" w:color="auto" w:fill="D9D9D9" w:themeFill="background1" w:themeFillShade="D9"/>
          </w:tcPr>
          <w:p w14:paraId="63AA1BBE" w14:textId="60BD85DD" w:rsidR="00F36B36" w:rsidRPr="00F36B36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36B36">
              <w:rPr>
                <w:b/>
                <w:sz w:val="16"/>
                <w:szCs w:val="16"/>
              </w:rPr>
              <w:t>DPH v Kč (21 %)</w:t>
            </w:r>
          </w:p>
        </w:tc>
        <w:tc>
          <w:tcPr>
            <w:tcW w:w="2766" w:type="dxa"/>
            <w:gridSpan w:val="2"/>
            <w:shd w:val="clear" w:color="auto" w:fill="D9D9D9" w:themeFill="background1" w:themeFillShade="D9"/>
          </w:tcPr>
          <w:p w14:paraId="0FF726D0" w14:textId="77F4BA40" w:rsidR="00F36B36" w:rsidRPr="00F36B36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36B36">
              <w:rPr>
                <w:b/>
                <w:sz w:val="16"/>
                <w:szCs w:val="16"/>
              </w:rPr>
              <w:t>Celková cena v Kč vč. DPH</w:t>
            </w:r>
          </w:p>
        </w:tc>
      </w:tr>
      <w:tr w:rsidR="007C5FF9" w:rsidRPr="00161EDD" w14:paraId="721816B9" w14:textId="77777777" w:rsidTr="002324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5" w:type="dxa"/>
          </w:tcPr>
          <w:p w14:paraId="5DA5E088" w14:textId="70BD318F" w:rsidR="00F36B36" w:rsidRDefault="00F36B36" w:rsidP="00F36B36">
            <w:pPr>
              <w:spacing w:before="120" w:after="120"/>
              <w:outlineLvl w:val="1"/>
              <w:rPr>
                <w:rFonts w:cs="Arial"/>
                <w:bCs/>
                <w:iCs/>
                <w:sz w:val="16"/>
                <w:szCs w:val="16"/>
              </w:rPr>
            </w:pPr>
            <w:r w:rsidRPr="00F36B36">
              <w:rPr>
                <w:rFonts w:cs="Arial"/>
                <w:b/>
                <w:bCs/>
                <w:iCs/>
                <w:sz w:val="16"/>
                <w:szCs w:val="16"/>
              </w:rPr>
              <w:t>Celková nabídková cena</w:t>
            </w:r>
            <w:r>
              <w:rPr>
                <w:rFonts w:cs="Arial"/>
                <w:bCs/>
                <w:iCs/>
                <w:sz w:val="16"/>
                <w:szCs w:val="16"/>
              </w:rPr>
              <w:t>, tj. součet celkových cen za dílčí částí předmětu plnění</w:t>
            </w:r>
            <w:r w:rsidR="00AC0E83">
              <w:rPr>
                <w:rFonts w:cs="Arial"/>
                <w:bCs/>
                <w:iCs/>
                <w:sz w:val="16"/>
                <w:szCs w:val="16"/>
              </w:rPr>
              <w:t xml:space="preserve"> za celou dobu plnění</w:t>
            </w:r>
            <w:r>
              <w:rPr>
                <w:rFonts w:cs="Arial"/>
                <w:bCs/>
                <w:iCs/>
                <w:sz w:val="16"/>
                <w:szCs w:val="16"/>
              </w:rPr>
              <w:t>:</w:t>
            </w:r>
          </w:p>
          <w:p w14:paraId="55E8992D" w14:textId="6CFD7AF5" w:rsidR="00F36B36" w:rsidRPr="00F36B36" w:rsidRDefault="00F36B36" w:rsidP="00F36B36">
            <w:pPr>
              <w:pStyle w:val="Odstavecseseznamem"/>
              <w:numPr>
                <w:ilvl w:val="0"/>
                <w:numId w:val="45"/>
              </w:numPr>
              <w:spacing w:before="120" w:after="120"/>
              <w:outlineLvl w:val="1"/>
              <w:rPr>
                <w:rFonts w:cs="Arial"/>
                <w:bCs/>
                <w:iCs/>
                <w:sz w:val="16"/>
                <w:szCs w:val="16"/>
              </w:rPr>
            </w:pPr>
            <w:r>
              <w:rPr>
                <w:rFonts w:cs="Arial"/>
                <w:bCs/>
                <w:iCs/>
                <w:sz w:val="16"/>
                <w:szCs w:val="16"/>
              </w:rPr>
              <w:t>Paušální část (Paušální služby)</w:t>
            </w:r>
            <w:r w:rsidR="00AC0E83">
              <w:rPr>
                <w:rFonts w:cs="Arial"/>
                <w:bCs/>
                <w:iCs/>
                <w:sz w:val="16"/>
                <w:szCs w:val="16"/>
              </w:rPr>
              <w:t xml:space="preserve"> za 24 měsíců</w:t>
            </w:r>
            <w:r>
              <w:rPr>
                <w:rFonts w:cs="Arial"/>
                <w:bCs/>
                <w:iCs/>
                <w:sz w:val="16"/>
                <w:szCs w:val="16"/>
              </w:rPr>
              <w:t xml:space="preserve"> + B) Rámcová část (Služby)</w:t>
            </w:r>
            <w:r w:rsidR="00AC0E83">
              <w:rPr>
                <w:rFonts w:cs="Arial"/>
                <w:bCs/>
                <w:iCs/>
                <w:sz w:val="16"/>
                <w:szCs w:val="16"/>
              </w:rPr>
              <w:t xml:space="preserve"> 40 MD</w:t>
            </w:r>
          </w:p>
        </w:tc>
        <w:tc>
          <w:tcPr>
            <w:tcW w:w="2755" w:type="dxa"/>
            <w:gridSpan w:val="2"/>
          </w:tcPr>
          <w:p w14:paraId="57493A4C" w14:textId="77777777" w:rsidR="00F36B36" w:rsidRPr="00161EDD" w:rsidRDefault="00F36B36" w:rsidP="00A1355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F4E657B" w14:textId="77777777" w:rsidR="00F36B36" w:rsidRPr="00161EDD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489" w:type="dxa"/>
            <w:gridSpan w:val="3"/>
          </w:tcPr>
          <w:p w14:paraId="6D97DA6D" w14:textId="77777777" w:rsidR="00F36B36" w:rsidRPr="00161EDD" w:rsidRDefault="00F36B36" w:rsidP="00A1355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5A37105" w14:textId="77777777" w:rsidR="00F36B36" w:rsidRPr="00161EDD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766" w:type="dxa"/>
            <w:gridSpan w:val="2"/>
          </w:tcPr>
          <w:p w14:paraId="1A33BC8A" w14:textId="77777777" w:rsidR="00F36B36" w:rsidRPr="00161EDD" w:rsidRDefault="00F36B36" w:rsidP="00A1355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161EDD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161EDD">
              <w:rPr>
                <w:rFonts w:cs="Arial"/>
                <w:bCs/>
                <w:i/>
                <w:iCs/>
                <w:sz w:val="16"/>
                <w:szCs w:val="16"/>
                <w:highlight w:val="green"/>
              </w:rPr>
              <w:t>DOPLNÍ POSKYTOVATEL.</w:t>
            </w:r>
            <w:r w:rsidRPr="00161EDD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4DD4A704" w14:textId="77777777" w:rsidR="00F36B36" w:rsidRPr="00161EDD" w:rsidRDefault="00F36B36" w:rsidP="00A13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04D5D77" w14:textId="7FAEE143" w:rsidR="00F36B36" w:rsidRPr="00E074CB" w:rsidRDefault="0091124F" w:rsidP="009574E2">
      <w:pPr>
        <w:keepNext/>
        <w:spacing w:before="240" w:after="0" w:line="240" w:lineRule="auto"/>
        <w:outlineLvl w:val="0"/>
        <w:rPr>
          <w:b/>
          <w:highlight w:val="yellow"/>
        </w:rPr>
      </w:pPr>
      <w:r w:rsidRPr="00E074CB">
        <w:rPr>
          <w:b/>
        </w:rPr>
        <w:t>* 1 MD (člověkoden) poskytnuté Služby člena realizačního týmu odpovídá jednomu (1) člověkodni, tedy 8 hodinám práce člena realizačního týmu Poskytovatele.</w:t>
      </w:r>
    </w:p>
    <w:sectPr w:rsidR="00F36B36" w:rsidRPr="00E074CB" w:rsidSect="00F83D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867E6" w14:textId="77777777" w:rsidR="001A5993" w:rsidRDefault="001A5993" w:rsidP="00962258">
      <w:pPr>
        <w:spacing w:after="0" w:line="240" w:lineRule="auto"/>
      </w:pPr>
      <w:r>
        <w:separator/>
      </w:r>
    </w:p>
  </w:endnote>
  <w:endnote w:type="continuationSeparator" w:id="0">
    <w:p w14:paraId="5BB831E1" w14:textId="77777777" w:rsidR="001A5993" w:rsidRDefault="001A59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495BD" w14:textId="77777777" w:rsidR="00A13550" w:rsidRDefault="00A135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3550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07FE2810" w:rsidR="00A13550" w:rsidRPr="00B8518B" w:rsidRDefault="00A1355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7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7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A13550" w:rsidRDefault="00A1355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A13550" w:rsidRDefault="00A13550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A13550" w:rsidRDefault="00A13550" w:rsidP="00D831A3">
          <w:pPr>
            <w:pStyle w:val="Zpat"/>
          </w:pPr>
        </w:p>
      </w:tc>
    </w:tr>
  </w:tbl>
  <w:p w14:paraId="43D01120" w14:textId="77777777" w:rsidR="00A13550" w:rsidRPr="00B8518B" w:rsidRDefault="00A1355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3550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3694437B" w:rsidR="00A13550" w:rsidRPr="00B8518B" w:rsidRDefault="00A1355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77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77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A13550" w:rsidRDefault="00A13550" w:rsidP="00460660">
          <w:pPr>
            <w:pStyle w:val="Zpat"/>
          </w:pPr>
          <w:r>
            <w:t>Správa železnic, státní organizace</w:t>
          </w:r>
        </w:p>
        <w:p w14:paraId="66E734F5" w14:textId="77777777" w:rsidR="00A13550" w:rsidRDefault="00A1355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A13550" w:rsidRDefault="00A13550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A13550" w:rsidRDefault="00A13550" w:rsidP="00460660">
          <w:pPr>
            <w:pStyle w:val="Zpat"/>
          </w:pPr>
          <w:r>
            <w:t>IČO: 709 94 234 DIČ: CZ 709 94 234</w:t>
          </w:r>
        </w:p>
        <w:p w14:paraId="5A70A8D1" w14:textId="77777777" w:rsidR="00A13550" w:rsidRDefault="00A13550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094BF8" w14:textId="77777777" w:rsidR="00A13550" w:rsidRDefault="00A13550" w:rsidP="00460660">
          <w:pPr>
            <w:pStyle w:val="Zpat"/>
          </w:pPr>
        </w:p>
      </w:tc>
    </w:tr>
  </w:tbl>
  <w:p w14:paraId="25598073" w14:textId="77777777" w:rsidR="00A13550" w:rsidRPr="00B8518B" w:rsidRDefault="00A1355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A13550" w:rsidRPr="00460660" w:rsidRDefault="00A1355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DD4E6" w14:textId="77777777" w:rsidR="001A5993" w:rsidRDefault="001A5993" w:rsidP="00962258">
      <w:pPr>
        <w:spacing w:after="0" w:line="240" w:lineRule="auto"/>
      </w:pPr>
      <w:r>
        <w:separator/>
      </w:r>
    </w:p>
  </w:footnote>
  <w:footnote w:type="continuationSeparator" w:id="0">
    <w:p w14:paraId="665C9826" w14:textId="77777777" w:rsidR="001A5993" w:rsidRDefault="001A59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73CE2" w14:textId="77777777" w:rsidR="00A13550" w:rsidRDefault="00A135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3550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A13550" w:rsidRPr="00B8518B" w:rsidRDefault="00A1355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A13550" w:rsidRDefault="00A1355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A13550" w:rsidRPr="00D6163D" w:rsidRDefault="00A13550" w:rsidP="00D6163D">
          <w:pPr>
            <w:pStyle w:val="Druhdokumentu"/>
          </w:pPr>
        </w:p>
      </w:tc>
    </w:tr>
  </w:tbl>
  <w:p w14:paraId="39B4EE22" w14:textId="77777777" w:rsidR="00A13550" w:rsidRPr="00D6163D" w:rsidRDefault="00A13550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3550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A13550" w:rsidRPr="00B8518B" w:rsidRDefault="00A1355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A13550" w:rsidRDefault="00A1355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A13550" w:rsidRPr="00D6163D" w:rsidRDefault="00A13550" w:rsidP="00FC6389">
          <w:pPr>
            <w:pStyle w:val="Druhdokumentu"/>
          </w:pPr>
        </w:p>
      </w:tc>
    </w:tr>
    <w:tr w:rsidR="00A13550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A13550" w:rsidRPr="00B8518B" w:rsidRDefault="00A1355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A13550" w:rsidRDefault="00A1355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A13550" w:rsidRPr="00D6163D" w:rsidRDefault="00A13550" w:rsidP="00FC6389">
          <w:pPr>
            <w:pStyle w:val="Druhdokumentu"/>
          </w:pPr>
        </w:p>
      </w:tc>
    </w:tr>
  </w:tbl>
  <w:p w14:paraId="4DB57972" w14:textId="77777777" w:rsidR="00A13550" w:rsidRPr="00D6163D" w:rsidRDefault="00A1355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A13550" w:rsidRPr="00460660" w:rsidRDefault="00A1355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B07AF"/>
    <w:multiLevelType w:val="hybridMultilevel"/>
    <w:tmpl w:val="B1BCF3E8"/>
    <w:lvl w:ilvl="0" w:tplc="EC228A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750382"/>
    <w:multiLevelType w:val="hybridMultilevel"/>
    <w:tmpl w:val="883264B2"/>
    <w:lvl w:ilvl="0" w:tplc="B9126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E262F"/>
    <w:multiLevelType w:val="hybridMultilevel"/>
    <w:tmpl w:val="1876AFA2"/>
    <w:lvl w:ilvl="0" w:tplc="B9126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63EE3"/>
    <w:multiLevelType w:val="hybridMultilevel"/>
    <w:tmpl w:val="1876AFA2"/>
    <w:lvl w:ilvl="0" w:tplc="B9126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D5738"/>
    <w:multiLevelType w:val="hybridMultilevel"/>
    <w:tmpl w:val="8CD09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98A7CE0"/>
    <w:multiLevelType w:val="hybridMultilevel"/>
    <w:tmpl w:val="1876AFA2"/>
    <w:lvl w:ilvl="0" w:tplc="B9126B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2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5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9"/>
  </w:num>
  <w:num w:numId="29">
    <w:abstractNumId w:val="5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2"/>
  </w:num>
  <w:num w:numId="35">
    <w:abstractNumId w:val="21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10"/>
  </w:num>
  <w:num w:numId="38">
    <w:abstractNumId w:val="18"/>
  </w:num>
  <w:num w:numId="39">
    <w:abstractNumId w:val="22"/>
  </w:num>
  <w:num w:numId="40">
    <w:abstractNumId w:val="1"/>
  </w:num>
  <w:num w:numId="41">
    <w:abstractNumId w:val="4"/>
  </w:num>
  <w:num w:numId="42">
    <w:abstractNumId w:val="15"/>
  </w:num>
  <w:num w:numId="43">
    <w:abstractNumId w:val="20"/>
  </w:num>
  <w:num w:numId="44">
    <w:abstractNumId w:val="14"/>
  </w:num>
  <w:num w:numId="45">
    <w:abstractNumId w:val="13"/>
  </w:num>
  <w:num w:numId="46">
    <w:abstractNumId w:val="7"/>
  </w:num>
  <w:num w:numId="4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26C3E"/>
    <w:rsid w:val="00042398"/>
    <w:rsid w:val="00055898"/>
    <w:rsid w:val="000558C7"/>
    <w:rsid w:val="00072C1E"/>
    <w:rsid w:val="00076ED5"/>
    <w:rsid w:val="000819A8"/>
    <w:rsid w:val="00090454"/>
    <w:rsid w:val="00095E9E"/>
    <w:rsid w:val="000A4744"/>
    <w:rsid w:val="000C3C21"/>
    <w:rsid w:val="000C53E9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61EDD"/>
    <w:rsid w:val="00170EC5"/>
    <w:rsid w:val="001747C1"/>
    <w:rsid w:val="00181AE4"/>
    <w:rsid w:val="00184743"/>
    <w:rsid w:val="001A5993"/>
    <w:rsid w:val="001B156E"/>
    <w:rsid w:val="001C01C8"/>
    <w:rsid w:val="001C7448"/>
    <w:rsid w:val="001D46DC"/>
    <w:rsid w:val="00207DF5"/>
    <w:rsid w:val="002324F7"/>
    <w:rsid w:val="002456A1"/>
    <w:rsid w:val="00280E07"/>
    <w:rsid w:val="002A55F2"/>
    <w:rsid w:val="002C31BF"/>
    <w:rsid w:val="002C3AB3"/>
    <w:rsid w:val="002C6B25"/>
    <w:rsid w:val="002D08B1"/>
    <w:rsid w:val="002E0CD7"/>
    <w:rsid w:val="002E54F9"/>
    <w:rsid w:val="00336BEC"/>
    <w:rsid w:val="00341DCF"/>
    <w:rsid w:val="00346133"/>
    <w:rsid w:val="00357BC6"/>
    <w:rsid w:val="003956C6"/>
    <w:rsid w:val="003B17C3"/>
    <w:rsid w:val="003B71C1"/>
    <w:rsid w:val="003E1E1D"/>
    <w:rsid w:val="003F2FD1"/>
    <w:rsid w:val="0041655B"/>
    <w:rsid w:val="00441430"/>
    <w:rsid w:val="00442830"/>
    <w:rsid w:val="00450CD9"/>
    <w:rsid w:val="00450F07"/>
    <w:rsid w:val="00453CD3"/>
    <w:rsid w:val="00460660"/>
    <w:rsid w:val="00463F74"/>
    <w:rsid w:val="00486107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895"/>
    <w:rsid w:val="004E6CDE"/>
    <w:rsid w:val="004F20BC"/>
    <w:rsid w:val="004F4B9B"/>
    <w:rsid w:val="004F69EA"/>
    <w:rsid w:val="00511AB9"/>
    <w:rsid w:val="00523EA7"/>
    <w:rsid w:val="00553375"/>
    <w:rsid w:val="00557C28"/>
    <w:rsid w:val="00561F02"/>
    <w:rsid w:val="005736B7"/>
    <w:rsid w:val="00575E5A"/>
    <w:rsid w:val="00585EBC"/>
    <w:rsid w:val="00594CC9"/>
    <w:rsid w:val="005E03C7"/>
    <w:rsid w:val="005F1404"/>
    <w:rsid w:val="0061068E"/>
    <w:rsid w:val="006177DB"/>
    <w:rsid w:val="00646047"/>
    <w:rsid w:val="0065152F"/>
    <w:rsid w:val="00657206"/>
    <w:rsid w:val="00660AD3"/>
    <w:rsid w:val="00670FC5"/>
    <w:rsid w:val="006769CB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3EBA"/>
    <w:rsid w:val="0077673A"/>
    <w:rsid w:val="007846E1"/>
    <w:rsid w:val="007B570C"/>
    <w:rsid w:val="007C589B"/>
    <w:rsid w:val="007C5FF9"/>
    <w:rsid w:val="007E4A6E"/>
    <w:rsid w:val="007F56A7"/>
    <w:rsid w:val="00807DD0"/>
    <w:rsid w:val="008659F3"/>
    <w:rsid w:val="00886D4B"/>
    <w:rsid w:val="00895406"/>
    <w:rsid w:val="008A3568"/>
    <w:rsid w:val="008A7C17"/>
    <w:rsid w:val="008B1638"/>
    <w:rsid w:val="008C6B1C"/>
    <w:rsid w:val="008D03B9"/>
    <w:rsid w:val="008E35C4"/>
    <w:rsid w:val="008F18D6"/>
    <w:rsid w:val="00904780"/>
    <w:rsid w:val="0091124F"/>
    <w:rsid w:val="00915883"/>
    <w:rsid w:val="009205B1"/>
    <w:rsid w:val="00922385"/>
    <w:rsid w:val="009223DF"/>
    <w:rsid w:val="00923DE9"/>
    <w:rsid w:val="00936091"/>
    <w:rsid w:val="00940D8A"/>
    <w:rsid w:val="00950E09"/>
    <w:rsid w:val="00952784"/>
    <w:rsid w:val="009574E2"/>
    <w:rsid w:val="00962258"/>
    <w:rsid w:val="009678B7"/>
    <w:rsid w:val="00971A79"/>
    <w:rsid w:val="009833E1"/>
    <w:rsid w:val="00986751"/>
    <w:rsid w:val="00992D9C"/>
    <w:rsid w:val="00996CB8"/>
    <w:rsid w:val="00996D15"/>
    <w:rsid w:val="009A3D5B"/>
    <w:rsid w:val="009B14A9"/>
    <w:rsid w:val="009B2E97"/>
    <w:rsid w:val="009C7C87"/>
    <w:rsid w:val="009E07F4"/>
    <w:rsid w:val="009E567A"/>
    <w:rsid w:val="009F392E"/>
    <w:rsid w:val="009F772C"/>
    <w:rsid w:val="00A00D54"/>
    <w:rsid w:val="00A04A00"/>
    <w:rsid w:val="00A13550"/>
    <w:rsid w:val="00A137F9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C0E83"/>
    <w:rsid w:val="00AC43BA"/>
    <w:rsid w:val="00AD056F"/>
    <w:rsid w:val="00AD6731"/>
    <w:rsid w:val="00B01A74"/>
    <w:rsid w:val="00B077BE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C02D0A"/>
    <w:rsid w:val="00C03A6E"/>
    <w:rsid w:val="00C44F6A"/>
    <w:rsid w:val="00C47AE3"/>
    <w:rsid w:val="00C74EFE"/>
    <w:rsid w:val="00C96CF9"/>
    <w:rsid w:val="00CB50FF"/>
    <w:rsid w:val="00CD1FC4"/>
    <w:rsid w:val="00CF5E26"/>
    <w:rsid w:val="00D043EF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074CB"/>
    <w:rsid w:val="00E1333E"/>
    <w:rsid w:val="00E36C4A"/>
    <w:rsid w:val="00E82C26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167B"/>
    <w:rsid w:val="00F35939"/>
    <w:rsid w:val="00F35BB1"/>
    <w:rsid w:val="00F36B36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DA5F38-5CC5-42E3-987D-D2428FF3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310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3</cp:revision>
  <cp:lastPrinted>2017-11-28T17:18:00Z</cp:lastPrinted>
  <dcterms:created xsi:type="dcterms:W3CDTF">2022-06-09T08:55:00Z</dcterms:created>
  <dcterms:modified xsi:type="dcterms:W3CDTF">2022-06-09T08:56:00Z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